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9AA" w:rsidRPr="00C267B4" w:rsidRDefault="00BC39AA" w:rsidP="00BC39AA">
      <w:pPr>
        <w:rPr>
          <w:b/>
        </w:rPr>
      </w:pPr>
      <w:r w:rsidRPr="00C267B4">
        <w:rPr>
          <w:b/>
        </w:rPr>
        <w:t>ORAL PRESENTATION</w:t>
      </w:r>
    </w:p>
    <w:p w:rsidR="00BC39AA" w:rsidRDefault="00BC39AA" w:rsidP="00BC39AA">
      <w:pPr>
        <w:rPr>
          <w:rFonts w:ascii="Calibri" w:hAnsi="Calibri"/>
        </w:rPr>
      </w:pPr>
    </w:p>
    <w:p w:rsidR="00BC39AA" w:rsidRPr="00956042" w:rsidRDefault="00BC39AA" w:rsidP="00BC39AA">
      <w:pPr>
        <w:rPr>
          <w:rFonts w:ascii="Calibri" w:hAnsi="Calibri"/>
        </w:rPr>
      </w:pPr>
      <w:r w:rsidRPr="00641A54">
        <w:rPr>
          <w:rFonts w:ascii="Calibri" w:hAnsi="Calibri"/>
        </w:rPr>
        <w:t xml:space="preserve">Simões, C., Matos, M. G., Lebre, P. &amp; Equipa do Projeto Aventura Social (2014). </w:t>
      </w:r>
      <w:bookmarkStart w:id="0" w:name="_GoBack"/>
      <w:r w:rsidRPr="00641A54">
        <w:rPr>
          <w:rFonts w:ascii="Calibri" w:hAnsi="Calibri"/>
        </w:rPr>
        <w:t xml:space="preserve">Risco acumulado na adolescência: </w:t>
      </w:r>
      <w:bookmarkEnd w:id="0"/>
      <w:r w:rsidRPr="00641A54">
        <w:rPr>
          <w:rFonts w:ascii="Calibri" w:hAnsi="Calibri"/>
        </w:rPr>
        <w:t xml:space="preserve">Que fatores de resiliência conseguem moderar o seu impacto em diferentes indicadores relacionados com a saúde. IX Congresso </w:t>
      </w:r>
      <w:proofErr w:type="spellStart"/>
      <w:r w:rsidRPr="00641A54">
        <w:rPr>
          <w:rFonts w:ascii="Calibri" w:hAnsi="Calibri"/>
        </w:rPr>
        <w:t>Iberoamericano</w:t>
      </w:r>
      <w:proofErr w:type="spellEnd"/>
      <w:r w:rsidRPr="00641A54">
        <w:rPr>
          <w:rFonts w:ascii="Calibri" w:hAnsi="Calibri"/>
        </w:rPr>
        <w:t xml:space="preserve"> de Psicologia e 2º Congresso da Ordem dos Psicólogos Portugueses. Lisboa, Setembro de 2014.</w:t>
      </w:r>
    </w:p>
    <w:p w:rsidR="00BC39AA" w:rsidRPr="00956042" w:rsidRDefault="00BC39AA" w:rsidP="00BC39AA">
      <w:pPr>
        <w:rPr>
          <w:rFonts w:ascii="Calibri" w:hAnsi="Calibri"/>
        </w:rPr>
      </w:pPr>
    </w:p>
    <w:p w:rsidR="00BC39AA" w:rsidRPr="009904B0" w:rsidRDefault="00BC39AA" w:rsidP="00BC39AA">
      <w:pPr>
        <w:rPr>
          <w:rFonts w:cs="Arial"/>
          <w:szCs w:val="20"/>
          <w:lang w:eastAsia="en-GB"/>
        </w:rPr>
      </w:pPr>
      <w:r>
        <w:rPr>
          <w:rFonts w:cs="Arial"/>
          <w:szCs w:val="20"/>
          <w:lang w:eastAsia="en-GB"/>
        </w:rPr>
        <w:t>O r</w:t>
      </w:r>
      <w:r w:rsidRPr="009904B0">
        <w:rPr>
          <w:rFonts w:cs="Arial"/>
          <w:szCs w:val="20"/>
          <w:lang w:eastAsia="en-GB"/>
        </w:rPr>
        <w:t xml:space="preserve">isco </w:t>
      </w:r>
      <w:r>
        <w:rPr>
          <w:rFonts w:cs="Arial"/>
          <w:szCs w:val="20"/>
          <w:lang w:eastAsia="en-GB"/>
        </w:rPr>
        <w:t>cumulativo constitui</w:t>
      </w:r>
      <w:r w:rsidRPr="009904B0">
        <w:rPr>
          <w:rFonts w:cs="Arial"/>
          <w:szCs w:val="20"/>
          <w:lang w:eastAsia="en-GB"/>
        </w:rPr>
        <w:t xml:space="preserve"> uma ameaça </w:t>
      </w:r>
      <w:r>
        <w:rPr>
          <w:rFonts w:cs="Arial"/>
          <w:szCs w:val="20"/>
          <w:lang w:eastAsia="en-GB"/>
        </w:rPr>
        <w:t>significativa</w:t>
      </w:r>
      <w:r w:rsidRPr="009904B0">
        <w:rPr>
          <w:rFonts w:cs="Arial"/>
          <w:szCs w:val="20"/>
          <w:lang w:eastAsia="en-GB"/>
        </w:rPr>
        <w:t xml:space="preserve"> para o desenvolvimento positivo na adolescência. </w:t>
      </w:r>
      <w:r>
        <w:rPr>
          <w:rFonts w:cs="Arial"/>
          <w:szCs w:val="20"/>
          <w:lang w:eastAsia="en-GB"/>
        </w:rPr>
        <w:t>Com e</w:t>
      </w:r>
      <w:r w:rsidRPr="009904B0">
        <w:rPr>
          <w:rFonts w:cs="Arial"/>
          <w:szCs w:val="20"/>
          <w:lang w:eastAsia="en-GB"/>
        </w:rPr>
        <w:t>sta apresentação pretende</w:t>
      </w:r>
      <w:r>
        <w:rPr>
          <w:rFonts w:cs="Arial"/>
          <w:szCs w:val="20"/>
          <w:lang w:eastAsia="en-GB"/>
        </w:rPr>
        <w:t>-se</w:t>
      </w:r>
      <w:r w:rsidRPr="009904B0">
        <w:rPr>
          <w:rFonts w:cs="Arial"/>
          <w:szCs w:val="20"/>
          <w:lang w:eastAsia="en-GB"/>
        </w:rPr>
        <w:t xml:space="preserve"> contribuir para uma maior compreensão do </w:t>
      </w:r>
      <w:r>
        <w:rPr>
          <w:rFonts w:cs="Arial"/>
          <w:szCs w:val="20"/>
          <w:lang w:eastAsia="en-GB"/>
        </w:rPr>
        <w:t xml:space="preserve">efeito do </w:t>
      </w:r>
      <w:r w:rsidRPr="009904B0">
        <w:rPr>
          <w:rFonts w:cs="Arial"/>
          <w:szCs w:val="20"/>
          <w:lang w:eastAsia="en-GB"/>
        </w:rPr>
        <w:t xml:space="preserve">risco cumulativo sobre diferentes </w:t>
      </w:r>
      <w:r>
        <w:rPr>
          <w:rFonts w:cs="Arial"/>
          <w:szCs w:val="20"/>
          <w:lang w:eastAsia="en-GB"/>
        </w:rPr>
        <w:t xml:space="preserve">indicadores relacionados com a saúde, bem como o modo com determinados </w:t>
      </w:r>
      <w:r w:rsidRPr="009904B0">
        <w:rPr>
          <w:rFonts w:cs="Arial"/>
          <w:szCs w:val="20"/>
          <w:lang w:eastAsia="en-GB"/>
        </w:rPr>
        <w:t xml:space="preserve">fatores </w:t>
      </w:r>
      <w:r>
        <w:rPr>
          <w:rFonts w:cs="Arial"/>
          <w:szCs w:val="20"/>
          <w:lang w:eastAsia="en-GB"/>
        </w:rPr>
        <w:t>moderam</w:t>
      </w:r>
      <w:r w:rsidRPr="009904B0">
        <w:rPr>
          <w:rFonts w:cs="Arial"/>
          <w:szCs w:val="20"/>
          <w:lang w:eastAsia="en-GB"/>
        </w:rPr>
        <w:t xml:space="preserve"> o seu impacto. </w:t>
      </w:r>
    </w:p>
    <w:p w:rsidR="00BC39AA" w:rsidRPr="009904B0" w:rsidRDefault="00BC39AA" w:rsidP="00BC39AA">
      <w:pPr>
        <w:rPr>
          <w:rFonts w:cs="Arial"/>
          <w:szCs w:val="20"/>
          <w:lang w:eastAsia="en-GB"/>
        </w:rPr>
      </w:pPr>
      <w:r w:rsidRPr="009904B0">
        <w:rPr>
          <w:rFonts w:cs="Arial"/>
          <w:szCs w:val="20"/>
          <w:lang w:eastAsia="en-GB"/>
        </w:rPr>
        <w:t xml:space="preserve">Neste âmbito serão apresentados dois estudos: estudo 1, que incluiu 472 adolescentes com necessidades especiais; e estudo 2 – que incluiu 2840 adolescentes </w:t>
      </w:r>
      <w:r>
        <w:rPr>
          <w:rFonts w:cs="Arial"/>
          <w:szCs w:val="20"/>
          <w:lang w:eastAsia="en-GB"/>
        </w:rPr>
        <w:t>dos</w:t>
      </w:r>
      <w:r w:rsidRPr="009904B0">
        <w:rPr>
          <w:rFonts w:cs="Arial"/>
          <w:szCs w:val="20"/>
          <w:lang w:eastAsia="en-GB"/>
        </w:rPr>
        <w:t xml:space="preserve"> 6</w:t>
      </w:r>
      <w:r>
        <w:rPr>
          <w:rFonts w:cs="Arial"/>
          <w:szCs w:val="20"/>
          <w:lang w:eastAsia="en-GB"/>
        </w:rPr>
        <w:t>º</w:t>
      </w:r>
      <w:r w:rsidRPr="009904B0">
        <w:rPr>
          <w:rFonts w:cs="Arial"/>
          <w:szCs w:val="20"/>
          <w:lang w:eastAsia="en-GB"/>
        </w:rPr>
        <w:t>, 8</w:t>
      </w:r>
      <w:r>
        <w:rPr>
          <w:rFonts w:cs="Arial"/>
          <w:szCs w:val="20"/>
          <w:lang w:eastAsia="en-GB"/>
        </w:rPr>
        <w:t>º</w:t>
      </w:r>
      <w:r w:rsidRPr="009904B0">
        <w:rPr>
          <w:rFonts w:cs="Arial"/>
          <w:szCs w:val="20"/>
          <w:lang w:eastAsia="en-GB"/>
        </w:rPr>
        <w:t xml:space="preserve"> e 10</w:t>
      </w:r>
      <w:r>
        <w:rPr>
          <w:rFonts w:cs="Arial"/>
          <w:szCs w:val="20"/>
          <w:lang w:eastAsia="en-GB"/>
        </w:rPr>
        <w:t>º anos de escolaridade participantes no estudo HBSC (Matos &amp; Equipa do Aventura Social, 2010).</w:t>
      </w:r>
      <w:r w:rsidRPr="009904B0">
        <w:rPr>
          <w:rFonts w:cs="Arial"/>
          <w:szCs w:val="20"/>
          <w:lang w:eastAsia="en-GB"/>
        </w:rPr>
        <w:t xml:space="preserve"> </w:t>
      </w:r>
    </w:p>
    <w:p w:rsidR="00BC39AA" w:rsidRDefault="00BC39AA" w:rsidP="00BC39AA">
      <w:pPr>
        <w:rPr>
          <w:rFonts w:cs="Arial"/>
          <w:szCs w:val="20"/>
          <w:lang w:eastAsia="en-GB"/>
        </w:rPr>
      </w:pPr>
      <w:r w:rsidRPr="009904B0">
        <w:rPr>
          <w:rFonts w:cs="Arial"/>
          <w:szCs w:val="20"/>
          <w:lang w:eastAsia="en-GB"/>
        </w:rPr>
        <w:t>Os resultados do primeiro est</w:t>
      </w:r>
      <w:r>
        <w:rPr>
          <w:rFonts w:cs="Arial"/>
          <w:szCs w:val="20"/>
          <w:lang w:eastAsia="en-GB"/>
        </w:rPr>
        <w:t>udo mostraram que o bem-estar dos</w:t>
      </w:r>
      <w:r w:rsidRPr="009904B0">
        <w:rPr>
          <w:rFonts w:cs="Arial"/>
          <w:szCs w:val="20"/>
          <w:lang w:eastAsia="en-GB"/>
        </w:rPr>
        <w:t xml:space="preserve"> adolescentes </w:t>
      </w:r>
      <w:r>
        <w:rPr>
          <w:rFonts w:cs="Arial"/>
          <w:szCs w:val="20"/>
          <w:lang w:eastAsia="en-GB"/>
        </w:rPr>
        <w:t>se encontra ameaçado na presença de acontecimentos de vida negativos, especialmente quando estes se acumulam. No entanto, em alguns casos, nomeadamente na presença de níveis elevados de recursos familiares, resolução de problemas e auto</w:t>
      </w:r>
      <w:r w:rsidRPr="009904B0">
        <w:rPr>
          <w:rFonts w:cs="Arial"/>
          <w:szCs w:val="20"/>
          <w:lang w:eastAsia="en-GB"/>
        </w:rPr>
        <w:t xml:space="preserve">eficácia, </w:t>
      </w:r>
      <w:r>
        <w:rPr>
          <w:rFonts w:cs="Arial"/>
          <w:szCs w:val="20"/>
          <w:lang w:eastAsia="en-GB"/>
        </w:rPr>
        <w:t xml:space="preserve">os níveis de bem-estar são mantidos apesar do confronto com níveis de adversidade significativos. </w:t>
      </w:r>
    </w:p>
    <w:p w:rsidR="00BC39AA" w:rsidRPr="009904B0" w:rsidRDefault="00BC39AA" w:rsidP="00BC39AA">
      <w:pPr>
        <w:rPr>
          <w:rFonts w:cs="Arial"/>
          <w:szCs w:val="20"/>
          <w:lang w:eastAsia="en-GB"/>
        </w:rPr>
      </w:pPr>
      <w:r w:rsidRPr="009904B0">
        <w:rPr>
          <w:rFonts w:cs="Arial"/>
          <w:szCs w:val="20"/>
          <w:lang w:eastAsia="en-GB"/>
        </w:rPr>
        <w:t xml:space="preserve">Os resultados do segundo estudo mostraram três diferentes </w:t>
      </w:r>
      <w:r>
        <w:rPr>
          <w:rFonts w:cs="Arial"/>
          <w:szCs w:val="20"/>
          <w:lang w:eastAsia="en-GB"/>
        </w:rPr>
        <w:t>efeitos do</w:t>
      </w:r>
      <w:r w:rsidRPr="009904B0">
        <w:rPr>
          <w:rFonts w:cs="Arial"/>
          <w:szCs w:val="20"/>
          <w:lang w:eastAsia="en-GB"/>
        </w:rPr>
        <w:t xml:space="preserve"> risco</w:t>
      </w:r>
      <w:r>
        <w:rPr>
          <w:rFonts w:cs="Arial"/>
          <w:szCs w:val="20"/>
          <w:lang w:eastAsia="en-GB"/>
        </w:rPr>
        <w:t xml:space="preserve"> cumulativo</w:t>
      </w:r>
      <w:r w:rsidRPr="009904B0">
        <w:rPr>
          <w:rFonts w:cs="Arial"/>
          <w:szCs w:val="20"/>
          <w:lang w:eastAsia="en-GB"/>
        </w:rPr>
        <w:t>: um efeito cumulativo</w:t>
      </w:r>
      <w:r>
        <w:rPr>
          <w:rFonts w:cs="Arial"/>
          <w:szCs w:val="20"/>
          <w:lang w:eastAsia="en-GB"/>
        </w:rPr>
        <w:t xml:space="preserve"> (tal como apontado por </w:t>
      </w:r>
      <w:proofErr w:type="spellStart"/>
      <w:r>
        <w:rPr>
          <w:rFonts w:cs="Arial"/>
          <w:szCs w:val="20"/>
          <w:lang w:eastAsia="en-GB"/>
        </w:rPr>
        <w:t>Rutter</w:t>
      </w:r>
      <w:proofErr w:type="spellEnd"/>
      <w:r>
        <w:rPr>
          <w:rFonts w:cs="Arial"/>
          <w:szCs w:val="20"/>
          <w:lang w:eastAsia="en-GB"/>
        </w:rPr>
        <w:t>, 1979)</w:t>
      </w:r>
      <w:r w:rsidRPr="009904B0">
        <w:rPr>
          <w:rFonts w:cs="Arial"/>
          <w:szCs w:val="20"/>
          <w:lang w:eastAsia="en-GB"/>
        </w:rPr>
        <w:t xml:space="preserve"> para o </w:t>
      </w:r>
      <w:r>
        <w:rPr>
          <w:rFonts w:cs="Arial"/>
          <w:szCs w:val="20"/>
          <w:lang w:eastAsia="en-GB"/>
        </w:rPr>
        <w:t>consumo de</w:t>
      </w:r>
      <w:r w:rsidRPr="009904B0">
        <w:rPr>
          <w:rFonts w:cs="Arial"/>
          <w:szCs w:val="20"/>
          <w:lang w:eastAsia="en-GB"/>
        </w:rPr>
        <w:t xml:space="preserve"> substância</w:t>
      </w:r>
      <w:r>
        <w:rPr>
          <w:rFonts w:cs="Arial"/>
          <w:szCs w:val="20"/>
          <w:lang w:eastAsia="en-GB"/>
        </w:rPr>
        <w:t>s</w:t>
      </w:r>
      <w:r w:rsidRPr="009904B0">
        <w:rPr>
          <w:rFonts w:cs="Arial"/>
          <w:szCs w:val="20"/>
          <w:lang w:eastAsia="en-GB"/>
        </w:rPr>
        <w:t>, um ef</w:t>
      </w:r>
      <w:r>
        <w:rPr>
          <w:rFonts w:cs="Arial"/>
          <w:szCs w:val="20"/>
          <w:lang w:eastAsia="en-GB"/>
        </w:rPr>
        <w:t>eito linear para desempenho acadé</w:t>
      </w:r>
      <w:r w:rsidRPr="009904B0">
        <w:rPr>
          <w:rFonts w:cs="Arial"/>
          <w:szCs w:val="20"/>
          <w:lang w:eastAsia="en-GB"/>
        </w:rPr>
        <w:t>mico</w:t>
      </w:r>
      <w:r>
        <w:rPr>
          <w:rFonts w:cs="Arial"/>
          <w:szCs w:val="20"/>
          <w:lang w:eastAsia="en-GB"/>
        </w:rPr>
        <w:t>, e um terceiro efeito,</w:t>
      </w:r>
      <w:r w:rsidRPr="009904B0">
        <w:rPr>
          <w:rFonts w:cs="Arial"/>
          <w:szCs w:val="20"/>
          <w:lang w:eastAsia="en-GB"/>
        </w:rPr>
        <w:t xml:space="preserve"> entre os efeitos cumulativos e lineares acima mencionados, para </w:t>
      </w:r>
      <w:r>
        <w:rPr>
          <w:rFonts w:cs="Arial"/>
          <w:szCs w:val="20"/>
          <w:lang w:eastAsia="en-GB"/>
        </w:rPr>
        <w:t>o bem-estar</w:t>
      </w:r>
      <w:r w:rsidRPr="009904B0">
        <w:rPr>
          <w:rFonts w:cs="Arial"/>
          <w:szCs w:val="20"/>
          <w:lang w:eastAsia="en-GB"/>
        </w:rPr>
        <w:t xml:space="preserve"> e sintomas psicológicos. Neste contexto</w:t>
      </w:r>
      <w:r>
        <w:rPr>
          <w:rFonts w:cs="Arial"/>
          <w:szCs w:val="20"/>
          <w:lang w:eastAsia="en-GB"/>
        </w:rPr>
        <w:t>,</w:t>
      </w:r>
      <w:r w:rsidRPr="009904B0">
        <w:rPr>
          <w:rFonts w:cs="Arial"/>
          <w:szCs w:val="20"/>
          <w:lang w:eastAsia="en-GB"/>
        </w:rPr>
        <w:t xml:space="preserve"> e para os diferentes </w:t>
      </w:r>
      <w:r>
        <w:rPr>
          <w:rFonts w:cs="Arial"/>
          <w:szCs w:val="20"/>
          <w:lang w:eastAsia="en-GB"/>
        </w:rPr>
        <w:t>indicadores</w:t>
      </w:r>
      <w:r w:rsidRPr="009904B0">
        <w:rPr>
          <w:rFonts w:cs="Arial"/>
          <w:szCs w:val="20"/>
          <w:lang w:eastAsia="en-GB"/>
        </w:rPr>
        <w:t xml:space="preserve">, </w:t>
      </w:r>
      <w:r>
        <w:rPr>
          <w:rFonts w:cs="Arial"/>
          <w:szCs w:val="20"/>
          <w:lang w:eastAsia="en-GB"/>
        </w:rPr>
        <w:t xml:space="preserve">os efeitos moderadores </w:t>
      </w:r>
      <w:r w:rsidRPr="009904B0">
        <w:rPr>
          <w:rFonts w:cs="Arial"/>
          <w:szCs w:val="20"/>
          <w:lang w:eastAsia="en-GB"/>
        </w:rPr>
        <w:t xml:space="preserve">dos </w:t>
      </w:r>
      <w:r>
        <w:rPr>
          <w:rFonts w:cs="Arial"/>
          <w:szCs w:val="20"/>
          <w:lang w:eastAsia="en-GB"/>
        </w:rPr>
        <w:t>fatores</w:t>
      </w:r>
      <w:r w:rsidRPr="009904B0">
        <w:rPr>
          <w:rFonts w:cs="Arial"/>
          <w:szCs w:val="20"/>
          <w:lang w:eastAsia="en-GB"/>
        </w:rPr>
        <w:t xml:space="preserve"> de resiliência são também explorados e discutidos.</w:t>
      </w:r>
      <w:r>
        <w:rPr>
          <w:rFonts w:cs="Arial"/>
          <w:szCs w:val="20"/>
          <w:lang w:eastAsia="en-GB"/>
        </w:rPr>
        <w:t xml:space="preserve"> Neste contexto, alguns programas desenvolvidos neste âmbito serão apresentados, nomeadamente o programa RESCUR.</w:t>
      </w:r>
    </w:p>
    <w:p w:rsidR="00ED74E3" w:rsidRDefault="00ED74E3"/>
    <w:sectPr w:rsidR="00ED74E3" w:rsidSect="000E58D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AA"/>
    <w:rsid w:val="000E58D7"/>
    <w:rsid w:val="00BC39AA"/>
    <w:rsid w:val="00ED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68C9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9AA"/>
    <w:pPr>
      <w:spacing w:after="160" w:line="259" w:lineRule="auto"/>
    </w:pPr>
    <w:rPr>
      <w:rFonts w:eastAsiaTheme="minorHAnsi"/>
      <w:sz w:val="22"/>
      <w:szCs w:val="22"/>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9AA"/>
    <w:pPr>
      <w:spacing w:after="160" w:line="259" w:lineRule="auto"/>
    </w:pPr>
    <w:rPr>
      <w:rFonts w:eastAsiaTheme="minorHAnsi"/>
      <w:sz w:val="22"/>
      <w:szCs w:val="22"/>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1676</Characters>
  <Application>Microsoft Macintosh Word</Application>
  <DocSecurity>0</DocSecurity>
  <Lines>13</Lines>
  <Paragraphs>3</Paragraphs>
  <ScaleCrop>false</ScaleCrop>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Mercieca</dc:creator>
  <cp:keywords/>
  <dc:description/>
  <cp:lastModifiedBy>Sarah Mercieca</cp:lastModifiedBy>
  <cp:revision>1</cp:revision>
  <dcterms:created xsi:type="dcterms:W3CDTF">2015-04-01T07:43:00Z</dcterms:created>
  <dcterms:modified xsi:type="dcterms:W3CDTF">2015-04-01T07:44:00Z</dcterms:modified>
</cp:coreProperties>
</file>